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5EF5" w14:textId="2D1FC693" w:rsidR="006173AA" w:rsidRPr="0051029C" w:rsidRDefault="003838DB" w:rsidP="006173AA">
      <w:pPr>
        <w:jc w:val="center"/>
        <w:rPr>
          <w:b/>
        </w:rPr>
      </w:pPr>
      <w:r w:rsidRPr="0051029C">
        <w:rPr>
          <w:b/>
        </w:rPr>
        <w:t xml:space="preserve">Basic </w:t>
      </w:r>
      <w:r w:rsidR="006173AA" w:rsidRPr="0051029C">
        <w:rPr>
          <w:b/>
        </w:rPr>
        <w:t xml:space="preserve">Foundations </w:t>
      </w:r>
      <w:r w:rsidR="001569EA">
        <w:rPr>
          <w:b/>
        </w:rPr>
        <w:t>in</w:t>
      </w:r>
      <w:r w:rsidR="006173AA" w:rsidRPr="0051029C">
        <w:rPr>
          <w:b/>
        </w:rPr>
        <w:t xml:space="preserve"> Art</w:t>
      </w:r>
    </w:p>
    <w:p w14:paraId="20E2B5DF" w14:textId="77777777" w:rsidR="006173AA" w:rsidRDefault="006173AA" w:rsidP="006173AA">
      <w:pPr>
        <w:jc w:val="center"/>
      </w:pPr>
    </w:p>
    <w:p w14:paraId="3467EFD3" w14:textId="77777777" w:rsidR="006173AA" w:rsidRDefault="006173AA" w:rsidP="006173AA">
      <w:r>
        <w:t>Instructor: Mrs. Polson</w:t>
      </w:r>
      <w:r>
        <w:tab/>
      </w:r>
      <w:r>
        <w:tab/>
        <w:t>Room: A-01</w:t>
      </w:r>
      <w:r>
        <w:tab/>
      </w:r>
      <w:r>
        <w:tab/>
        <w:t xml:space="preserve">Email: </w:t>
      </w:r>
      <w:hyperlink r:id="rId5" w:history="1">
        <w:r w:rsidRPr="00195299">
          <w:rPr>
            <w:rStyle w:val="Hyperlink"/>
          </w:rPr>
          <w:t>apolson@haverhill-ps.org</w:t>
        </w:r>
      </w:hyperlink>
    </w:p>
    <w:p w14:paraId="126833E4" w14:textId="77777777" w:rsidR="006173AA" w:rsidRDefault="006173AA" w:rsidP="006173AA">
      <w:r>
        <w:t>Website: haverhillart.wordpress.com</w:t>
      </w:r>
    </w:p>
    <w:p w14:paraId="429B7B2F" w14:textId="77777777" w:rsidR="006173AA" w:rsidRDefault="006173AA" w:rsidP="006173AA"/>
    <w:p w14:paraId="61D18D3E" w14:textId="2BCAF83C" w:rsidR="006173AA" w:rsidRDefault="000F2D7E" w:rsidP="006173AA">
      <w:r>
        <w:t>Required s</w:t>
      </w:r>
      <w:r w:rsidR="006173AA">
        <w:t xml:space="preserve">upplies: Students are required to bring to school with them everyday: </w:t>
      </w:r>
      <w:r>
        <w:t xml:space="preserve">a </w:t>
      </w:r>
      <w:r w:rsidRPr="000F2D7E">
        <w:rPr>
          <w:b/>
        </w:rPr>
        <w:t>pencil</w:t>
      </w:r>
      <w:r w:rsidR="0051029C" w:rsidRPr="000F2D7E">
        <w:rPr>
          <w:b/>
        </w:rPr>
        <w:t>,</w:t>
      </w:r>
      <w:r w:rsidR="0051029C">
        <w:t xml:space="preserve"> and a </w:t>
      </w:r>
      <w:r w:rsidR="0051029C" w:rsidRPr="0051029C">
        <w:rPr>
          <w:b/>
        </w:rPr>
        <w:t>sketchbook</w:t>
      </w:r>
      <w:r w:rsidR="0051029C">
        <w:t xml:space="preserve"> to be taken home each week.</w:t>
      </w:r>
      <w:r>
        <w:t xml:space="preserve"> (A sketchbook can be as simple as loose papers stapled together).</w:t>
      </w:r>
    </w:p>
    <w:p w14:paraId="372A0D20" w14:textId="77777777" w:rsidR="006173AA" w:rsidRDefault="006173AA" w:rsidP="006173AA"/>
    <w:p w14:paraId="634656F8" w14:textId="77777777" w:rsidR="006173AA" w:rsidRDefault="006173AA" w:rsidP="006173AA">
      <w:r>
        <w:rPr>
          <w:b/>
          <w:u w:val="single"/>
        </w:rPr>
        <w:t>Course Objectives</w:t>
      </w:r>
    </w:p>
    <w:p w14:paraId="1C8359D6" w14:textId="6F570138" w:rsidR="006173AA" w:rsidRDefault="00004DA5" w:rsidP="006173AA">
      <w:bookmarkStart w:id="0" w:name="OLE_LINK3"/>
      <w:bookmarkStart w:id="1" w:name="OLE_LINK4"/>
      <w:r>
        <w:t>Basic Foundations in Art is open to all students. This course includes experiences in the use of both two and three-dimensional materials and concentrates on elements of design as they relate to painting, drawing, printmaking, sculpture, and other media. Students are expected to do outside projects as assigned by the instructor.</w:t>
      </w:r>
      <w:r w:rsidR="0051029C">
        <w:t xml:space="preserve"> </w:t>
      </w:r>
      <w:r w:rsidR="00572E31">
        <w:t>This course will also rely heavily on writing to express u</w:t>
      </w:r>
      <w:r w:rsidR="000F2D7E">
        <w:t>nderstanding of course concepts and to align with school literacy goals.</w:t>
      </w:r>
    </w:p>
    <w:bookmarkEnd w:id="0"/>
    <w:bookmarkEnd w:id="1"/>
    <w:p w14:paraId="74A7CED6" w14:textId="77777777" w:rsidR="00DC6A15" w:rsidRDefault="00DC6A15" w:rsidP="006173AA"/>
    <w:p w14:paraId="64B6CF71" w14:textId="52B4ED46" w:rsidR="00DC6A15" w:rsidRDefault="00DC6A15" w:rsidP="006173AA">
      <w:r>
        <w:t xml:space="preserve">State requirements: </w:t>
      </w:r>
      <w:r w:rsidR="00E74649">
        <w:t xml:space="preserve">visit </w:t>
      </w:r>
      <w:hyperlink r:id="rId6" w:history="1">
        <w:r w:rsidR="00E74649" w:rsidRPr="00D50ABF">
          <w:rPr>
            <w:rStyle w:val="Hyperlink"/>
          </w:rPr>
          <w:t>http://www.doe.mass.edu/frameworks/arts/1099.pdf</w:t>
        </w:r>
      </w:hyperlink>
      <w:r w:rsidR="00E74649">
        <w:t xml:space="preserve"> for state mandated standards</w:t>
      </w:r>
    </w:p>
    <w:p w14:paraId="761A363D" w14:textId="77777777" w:rsidR="00BE508D" w:rsidRDefault="00BE508D" w:rsidP="006173AA"/>
    <w:p w14:paraId="669FB7A5" w14:textId="77777777" w:rsidR="006173AA" w:rsidRDefault="006173AA" w:rsidP="006173AA">
      <w:pPr>
        <w:rPr>
          <w:b/>
          <w:u w:val="single"/>
        </w:rPr>
      </w:pPr>
      <w:r>
        <w:rPr>
          <w:b/>
          <w:u w:val="single"/>
        </w:rPr>
        <w:t>Community Expectations, Safety and Routines</w:t>
      </w:r>
    </w:p>
    <w:p w14:paraId="18552DF4" w14:textId="565050CE" w:rsidR="006173AA" w:rsidRDefault="006173AA" w:rsidP="006173AA">
      <w:r>
        <w:t>You will be working with expensive equipment</w:t>
      </w:r>
      <w:r w:rsidR="00615932">
        <w:t xml:space="preserve"> and materials. </w:t>
      </w:r>
      <w:r>
        <w:t xml:space="preserve">Each piece of equipment is a privilege for you to use during this class, and it is something you share with every student in this course. I expect you to take great care of </w:t>
      </w:r>
      <w:r w:rsidR="00615932">
        <w:t xml:space="preserve">all classroom materials. </w:t>
      </w:r>
      <w:r>
        <w:t xml:space="preserve">If you misuse any </w:t>
      </w:r>
      <w:r w:rsidR="00615932">
        <w:t>materials,</w:t>
      </w:r>
      <w:r>
        <w:t xml:space="preserve"> you will</w:t>
      </w:r>
      <w:r w:rsidR="00615932">
        <w:t xml:space="preserve"> lose your privileges to use them,</w:t>
      </w:r>
      <w:r>
        <w:t xml:space="preserve"> which may lead to your failure in this course.</w:t>
      </w:r>
    </w:p>
    <w:p w14:paraId="16D0AA88" w14:textId="77777777" w:rsidR="006173AA" w:rsidRDefault="006173AA" w:rsidP="006173AA"/>
    <w:p w14:paraId="5E2AE26B" w14:textId="77777777" w:rsidR="006173AA" w:rsidRDefault="006173AA" w:rsidP="006173AA">
      <w:pPr>
        <w:rPr>
          <w:u w:val="single"/>
        </w:rPr>
      </w:pPr>
      <w:bookmarkStart w:id="2" w:name="OLE_LINK7"/>
      <w:bookmarkStart w:id="3" w:name="OLE_LINK8"/>
      <w:r>
        <w:rPr>
          <w:u w:val="single"/>
        </w:rPr>
        <w:t>Expectations</w:t>
      </w:r>
    </w:p>
    <w:p w14:paraId="2E3D19DC" w14:textId="77777777" w:rsidR="006173AA" w:rsidRDefault="006173AA" w:rsidP="006173AA">
      <w:pPr>
        <w:rPr>
          <w:i/>
        </w:rPr>
      </w:pPr>
      <w:r>
        <w:rPr>
          <w:i/>
        </w:rPr>
        <w:t>I expect you to…</w:t>
      </w:r>
      <w:r>
        <w:rPr>
          <w:i/>
        </w:rPr>
        <w:tab/>
      </w:r>
      <w:r>
        <w:rPr>
          <w:i/>
        </w:rPr>
        <w:tab/>
      </w:r>
      <w:r>
        <w:rPr>
          <w:i/>
        </w:rPr>
        <w:tab/>
      </w:r>
      <w:r>
        <w:rPr>
          <w:i/>
        </w:rPr>
        <w:tab/>
      </w:r>
      <w:r>
        <w:rPr>
          <w:i/>
        </w:rPr>
        <w:tab/>
        <w:t>You should expect me to…</w:t>
      </w:r>
    </w:p>
    <w:p w14:paraId="7915D17A" w14:textId="090ADB7B" w:rsidR="006173AA" w:rsidRDefault="000F2D7E" w:rsidP="006173AA">
      <w:r>
        <w:t>- Respect your classmates and me</w:t>
      </w:r>
      <w:r>
        <w:tab/>
      </w:r>
      <w:r>
        <w:tab/>
      </w:r>
      <w:r>
        <w:tab/>
      </w:r>
      <w:r w:rsidR="006173AA">
        <w:t>- Respect you</w:t>
      </w:r>
    </w:p>
    <w:p w14:paraId="55123D3D" w14:textId="77777777" w:rsidR="006173AA" w:rsidRDefault="006173AA" w:rsidP="006173AA">
      <w:r>
        <w:t>- Listen to instructions and classmates</w:t>
      </w:r>
      <w:r>
        <w:tab/>
      </w:r>
      <w:r>
        <w:tab/>
        <w:t>- Listen to you</w:t>
      </w:r>
    </w:p>
    <w:p w14:paraId="37C43A2F" w14:textId="25CC2C33" w:rsidR="006173AA" w:rsidRDefault="006173AA" w:rsidP="006173AA">
      <w:r>
        <w:t xml:space="preserve">- Do the best you </w:t>
      </w:r>
      <w:proofErr w:type="gramStart"/>
      <w:r>
        <w:t>can</w:t>
      </w:r>
      <w:r>
        <w:tab/>
      </w:r>
      <w:r w:rsidR="000F2D7E">
        <w:t>,</w:t>
      </w:r>
      <w:proofErr w:type="gramEnd"/>
      <w:r w:rsidR="000F2D7E">
        <w:t xml:space="preserve"> try and be positive</w:t>
      </w:r>
      <w:r w:rsidR="000F2D7E">
        <w:tab/>
      </w:r>
      <w:r w:rsidR="000F2D7E">
        <w:tab/>
      </w:r>
      <w:r>
        <w:t>- Do the best I can</w:t>
      </w:r>
    </w:p>
    <w:p w14:paraId="7DF8DB90" w14:textId="092AE078" w:rsidR="006173AA" w:rsidRDefault="006173AA" w:rsidP="006173AA">
      <w:r>
        <w:t>-</w:t>
      </w:r>
      <w:r w:rsidR="009B48E9">
        <w:t xml:space="preserve"> </w:t>
      </w:r>
      <w:r>
        <w:t>Be on time and prepared for class</w:t>
      </w:r>
      <w:r w:rsidR="009B48E9">
        <w:tab/>
      </w:r>
      <w:r>
        <w:tab/>
      </w:r>
      <w:r>
        <w:tab/>
        <w:t>- Be understanding, patient, and honest</w:t>
      </w:r>
    </w:p>
    <w:p w14:paraId="4F0C0FE2" w14:textId="4CF205DA" w:rsidR="006173AA" w:rsidRPr="00471C04" w:rsidRDefault="006173AA" w:rsidP="006173AA">
      <w:r>
        <w:t>-</w:t>
      </w:r>
      <w:r w:rsidR="009B48E9">
        <w:t xml:space="preserve"> </w:t>
      </w:r>
      <w:r>
        <w:t>Take care of yourself, each other, equipment</w:t>
      </w:r>
      <w:r>
        <w:tab/>
        <w:t>- Hold you to high expectations</w:t>
      </w:r>
    </w:p>
    <w:p w14:paraId="1CCA3296" w14:textId="77777777" w:rsidR="006173AA" w:rsidRDefault="006173AA" w:rsidP="006173AA"/>
    <w:p w14:paraId="24C8607B" w14:textId="362A1681" w:rsidR="000F2D7E" w:rsidRPr="000F2D7E" w:rsidRDefault="000F2D7E" w:rsidP="006173AA">
      <w:pPr>
        <w:rPr>
          <w:u w:val="single"/>
        </w:rPr>
      </w:pPr>
      <w:r>
        <w:rPr>
          <w:u w:val="single"/>
        </w:rPr>
        <w:t>Consequences:</w:t>
      </w:r>
    </w:p>
    <w:p w14:paraId="07AE1D75" w14:textId="77777777" w:rsidR="000F2D7E" w:rsidRDefault="003C2477" w:rsidP="006173AA">
      <w:r>
        <w:t xml:space="preserve">Teacher detentions </w:t>
      </w:r>
      <w:r w:rsidR="00E74649">
        <w:t xml:space="preserve">may be given at the teacher’s discretion for any rules or policies broken and </w:t>
      </w:r>
      <w:r>
        <w:t>must be served by the date given after school or the student will be given an adm</w:t>
      </w:r>
      <w:r w:rsidR="00E74649">
        <w:t>inistrative discipline referral.</w:t>
      </w:r>
      <w:bookmarkEnd w:id="2"/>
      <w:bookmarkEnd w:id="3"/>
    </w:p>
    <w:p w14:paraId="29E7ED85" w14:textId="77777777" w:rsidR="000F2D7E" w:rsidRDefault="000F2D7E" w:rsidP="006173AA"/>
    <w:p w14:paraId="1E79C4F1" w14:textId="77777777" w:rsidR="000F2D7E" w:rsidRDefault="000F2D7E" w:rsidP="006173AA">
      <w:pPr>
        <w:rPr>
          <w:b/>
          <w:u w:val="single"/>
        </w:rPr>
      </w:pPr>
      <w:r>
        <w:rPr>
          <w:u w:val="single"/>
        </w:rPr>
        <w:t xml:space="preserve">Communication: </w:t>
      </w:r>
    </w:p>
    <w:p w14:paraId="1384F856" w14:textId="541B68E5" w:rsidR="006173AA" w:rsidRPr="003C2477" w:rsidRDefault="000F2D7E" w:rsidP="006173AA">
      <w:r>
        <w:t>It is important for communication lines to be open so we can ensure that any and all issues are resolved quickly. I strongly encourage email communication and will occasionally call parents with concerns or highlights.</w:t>
      </w:r>
      <w:r w:rsidR="006173AA">
        <w:rPr>
          <w:u w:val="single"/>
        </w:rPr>
        <w:br w:type="page"/>
      </w:r>
    </w:p>
    <w:p w14:paraId="6F37AD5E" w14:textId="77777777" w:rsidR="006173AA" w:rsidRDefault="006173AA" w:rsidP="006173AA">
      <w:pPr>
        <w:rPr>
          <w:u w:val="single"/>
        </w:rPr>
      </w:pPr>
      <w:r>
        <w:rPr>
          <w:u w:val="single"/>
        </w:rPr>
        <w:lastRenderedPageBreak/>
        <w:t>Safety</w:t>
      </w:r>
    </w:p>
    <w:p w14:paraId="4602DCD8" w14:textId="77777777" w:rsidR="006173AA" w:rsidRDefault="006173AA" w:rsidP="006173AA">
      <w:r>
        <w:t>In order for everyone and everything to be sa</w:t>
      </w:r>
      <w:r w:rsidR="00BE508D">
        <w:t>fe in the classroom</w:t>
      </w:r>
      <w:r>
        <w:t>, we must abide by the following:</w:t>
      </w:r>
    </w:p>
    <w:p w14:paraId="76DF214F" w14:textId="3A93F37B" w:rsidR="006173AA" w:rsidRDefault="006173AA" w:rsidP="006173AA">
      <w:r>
        <w:t>-No drinks (except for bottled water) or food a</w:t>
      </w:r>
      <w:r w:rsidR="00BE508D">
        <w:t>llowed in the classroom</w:t>
      </w:r>
      <w:r w:rsidR="000F2D7E">
        <w:t xml:space="preserve"> (mice are gross)</w:t>
      </w:r>
    </w:p>
    <w:p w14:paraId="690DC18B" w14:textId="58F08ACD" w:rsidR="006173AA" w:rsidRDefault="006173AA" w:rsidP="00BE508D">
      <w:r>
        <w:t>-Keep personal items and hands to yourself</w:t>
      </w:r>
      <w:r w:rsidR="000F2D7E">
        <w:t xml:space="preserve"> (that means phones and materials)</w:t>
      </w:r>
    </w:p>
    <w:p w14:paraId="4FC6D66D" w14:textId="77777777" w:rsidR="006173AA" w:rsidRDefault="006173AA" w:rsidP="006173AA"/>
    <w:p w14:paraId="1A1CE0C7" w14:textId="77777777" w:rsidR="006173AA" w:rsidRPr="009659AD" w:rsidRDefault="006173AA" w:rsidP="006173AA">
      <w:r w:rsidRPr="009659AD">
        <w:t>Consequence for lost or damaged equipment:</w:t>
      </w:r>
    </w:p>
    <w:p w14:paraId="60E7E937" w14:textId="77777777" w:rsidR="006173AA" w:rsidRDefault="006173AA" w:rsidP="006173AA">
      <w:r w:rsidRPr="009659AD">
        <w:t>You are no longer allowed to use equipment until it is replaced or repaired. Together with your parent/guardian, we will create a contract to consider further consequences.</w:t>
      </w:r>
    </w:p>
    <w:p w14:paraId="3BEAC24A" w14:textId="77777777" w:rsidR="006173AA" w:rsidRDefault="006173AA" w:rsidP="006173AA"/>
    <w:p w14:paraId="382C6C85" w14:textId="77777777" w:rsidR="006173AA" w:rsidRDefault="006173AA" w:rsidP="006173AA">
      <w:r>
        <w:rPr>
          <w:b/>
          <w:u w:val="single"/>
        </w:rPr>
        <w:t>Class Time</w:t>
      </w:r>
    </w:p>
    <w:p w14:paraId="1B4C09C7" w14:textId="77777777" w:rsidR="006173AA" w:rsidRDefault="006173AA" w:rsidP="006173AA">
      <w:r>
        <w:rPr>
          <w:b/>
        </w:rPr>
        <w:t>Directions and Discussions</w:t>
      </w:r>
    </w:p>
    <w:p w14:paraId="4F1FDA81" w14:textId="28A364DA" w:rsidR="006173AA" w:rsidRDefault="006173AA" w:rsidP="006173AA">
      <w:r>
        <w:t>Our time is limited, so I need everyone to be in class on time. Each c</w:t>
      </w:r>
      <w:r w:rsidR="000F2D7E">
        <w:t>lass will begin with a</w:t>
      </w:r>
      <w:r>
        <w:t xml:space="preserve"> “</w:t>
      </w:r>
      <w:r w:rsidR="000F2D7E">
        <w:t>Do Now</w:t>
      </w:r>
      <w:r>
        <w:t>,” followed by a discussion, so it is very important that everyone is on time and prepared for class. During instructional time and discussions, I expect all electronic devices to be put away</w:t>
      </w:r>
      <w:r w:rsidR="003C2477">
        <w:t>, period.</w:t>
      </w:r>
    </w:p>
    <w:p w14:paraId="140E5E15" w14:textId="77777777" w:rsidR="006173AA" w:rsidRDefault="006173AA" w:rsidP="006173AA"/>
    <w:p w14:paraId="063C0F98" w14:textId="77777777" w:rsidR="006173AA" w:rsidRDefault="006173AA" w:rsidP="006173AA">
      <w:pPr>
        <w:rPr>
          <w:b/>
        </w:rPr>
      </w:pPr>
      <w:r>
        <w:rPr>
          <w:b/>
        </w:rPr>
        <w:t>Workshop Time</w:t>
      </w:r>
    </w:p>
    <w:p w14:paraId="492EE407" w14:textId="0096409B" w:rsidR="006173AA" w:rsidRPr="003C2477" w:rsidRDefault="006173AA" w:rsidP="006173AA">
      <w:pPr>
        <w:rPr>
          <w:b/>
        </w:rPr>
      </w:pPr>
      <w:r w:rsidRPr="00095CD6">
        <w:t>The majority of class time will be spent on your independent projects. Since we have a variety of learners in our workshop, some students need silence to work, while others will need interaction or movement. It is critical that we have a respectful community that ensures everyone an opportunity for success.  I will do my best to facilitate a fair and positive learning environment for all. During independent work time, you are allowed to listen to music on your iPod under these conditions: the volume on your headphones is at a low level (so your classmates cannot hear your music)</w:t>
      </w:r>
      <w:r w:rsidR="003C2477">
        <w:t xml:space="preserve"> you are only listening with one earbud or one ear covered</w:t>
      </w:r>
      <w:r w:rsidRPr="00095CD6">
        <w:t>, and you must put away your iPod at least five minutes before the end of class so you are ready for closure.</w:t>
      </w:r>
      <w:r w:rsidR="003C2477">
        <w:t xml:space="preserve"> </w:t>
      </w:r>
      <w:r w:rsidR="003C2477">
        <w:rPr>
          <w:b/>
        </w:rPr>
        <w:t>Phones may never be used for social media.</w:t>
      </w:r>
      <w:r w:rsidR="000F2D7E">
        <w:rPr>
          <w:b/>
        </w:rPr>
        <w:t xml:space="preserve"> If phones become a distraction they will be placed in a “music box” for safety.</w:t>
      </w:r>
    </w:p>
    <w:p w14:paraId="26EEC805" w14:textId="77777777" w:rsidR="006173AA" w:rsidRDefault="006173AA" w:rsidP="006173AA">
      <w:pPr>
        <w:rPr>
          <w:b/>
        </w:rPr>
      </w:pPr>
    </w:p>
    <w:p w14:paraId="317C3BBD" w14:textId="77777777" w:rsidR="006173AA" w:rsidRDefault="006173AA" w:rsidP="006173AA">
      <w:pPr>
        <w:rPr>
          <w:b/>
        </w:rPr>
      </w:pPr>
      <w:r>
        <w:rPr>
          <w:b/>
        </w:rPr>
        <w:t>Clean-up and Closure</w:t>
      </w:r>
    </w:p>
    <w:p w14:paraId="060C85EC" w14:textId="6BAF6E69" w:rsidR="006173AA" w:rsidRDefault="006173AA" w:rsidP="006173AA">
      <w:r>
        <w:t>The last five minutes of class are for cleaning up and for your “Exit Ticket.” Everyone is responsible for cleaning up their own work area, and returning any supplies to their appropriate places. Every student must take ownership in the operation and condition of our room. Be prepared for your Exit Ticket: all bel</w:t>
      </w:r>
      <w:r w:rsidR="00D84200">
        <w:t>ongings put away in your bag, be</w:t>
      </w:r>
      <w:r>
        <w:t xml:space="preserve"> seated, silent, and open-minded as we discuss closure and complete your Exit Ticket.</w:t>
      </w:r>
    </w:p>
    <w:p w14:paraId="297A746B" w14:textId="77777777" w:rsidR="006173AA" w:rsidRDefault="006173AA" w:rsidP="006173AA"/>
    <w:p w14:paraId="59D103DD" w14:textId="77777777" w:rsidR="006173AA" w:rsidRDefault="006173AA" w:rsidP="006173AA">
      <w:pPr>
        <w:rPr>
          <w:u w:val="single"/>
        </w:rPr>
      </w:pPr>
      <w:r>
        <w:rPr>
          <w:b/>
          <w:u w:val="single"/>
        </w:rPr>
        <w:t>Grading Policy</w:t>
      </w:r>
    </w:p>
    <w:p w14:paraId="5E3D77ED" w14:textId="60839E34" w:rsidR="006173AA" w:rsidRDefault="00BE508D" w:rsidP="003C2477">
      <w:r>
        <w:t>A</w:t>
      </w:r>
      <w:r w:rsidR="006173AA">
        <w:t xml:space="preserve">ssignments will be graded based on effort, technique, creativity, and meeting assignment expectations. </w:t>
      </w:r>
      <w:r w:rsidR="003C2477">
        <w:t xml:space="preserve">You will complete a self-assessment for each class project and turn this in with your folder and artwork. </w:t>
      </w:r>
    </w:p>
    <w:p w14:paraId="3B91B96F" w14:textId="5BC60283" w:rsidR="003C2477" w:rsidRDefault="003C2477" w:rsidP="003C2477">
      <w:r>
        <w:t xml:space="preserve">Grade breakdown: </w:t>
      </w:r>
    </w:p>
    <w:p w14:paraId="34592AA6" w14:textId="40F71ADF" w:rsidR="003C2477" w:rsidRDefault="003C2477" w:rsidP="003C2477">
      <w:r>
        <w:t>Participation and Effort: 10% - You will receive a weekly participation grade (see below)</w:t>
      </w:r>
    </w:p>
    <w:p w14:paraId="16406F36" w14:textId="4978C776" w:rsidR="003C2477" w:rsidRDefault="003C2477" w:rsidP="003C2477">
      <w:r>
        <w:t>Projects: 40% - the majority of your work</w:t>
      </w:r>
      <w:r w:rsidR="000F2D7E">
        <w:t xml:space="preserve"> (4 sketchbook assignments count as one project)</w:t>
      </w:r>
    </w:p>
    <w:p w14:paraId="5F5F343F" w14:textId="5361E5BF" w:rsidR="003C2477" w:rsidRDefault="000F2D7E" w:rsidP="003C2477">
      <w:r>
        <w:t>Prompt Responses</w:t>
      </w:r>
      <w:r w:rsidR="003C2477">
        <w:t xml:space="preserve">: 10% - </w:t>
      </w:r>
      <w:r>
        <w:t>3 short writing prompts each week</w:t>
      </w:r>
    </w:p>
    <w:p w14:paraId="62CEB5F3" w14:textId="6DB7BFE1" w:rsidR="003C2477" w:rsidRDefault="003C2477" w:rsidP="003C2477">
      <w:r>
        <w:t xml:space="preserve">Quizzes: 15% </w:t>
      </w:r>
      <w:r w:rsidR="000F2D7E">
        <w:t>- may be written assignments as well</w:t>
      </w:r>
    </w:p>
    <w:p w14:paraId="6734BA6F" w14:textId="1F3924A5" w:rsidR="00322424" w:rsidRPr="000F2D7E" w:rsidRDefault="003C2477">
      <w:r>
        <w:t>Tests: 25% - 1 per term</w:t>
      </w:r>
      <w:r w:rsidR="00322424">
        <w:rPr>
          <w:b/>
          <w:u w:val="single"/>
        </w:rPr>
        <w:br w:type="page"/>
      </w:r>
    </w:p>
    <w:p w14:paraId="538E0B43" w14:textId="3087DCF7" w:rsidR="006173AA" w:rsidRDefault="006173AA" w:rsidP="006173AA">
      <w:pPr>
        <w:rPr>
          <w:u w:val="single"/>
        </w:rPr>
      </w:pPr>
      <w:r>
        <w:rPr>
          <w:b/>
          <w:u w:val="single"/>
        </w:rPr>
        <w:t>Course Policies</w:t>
      </w:r>
    </w:p>
    <w:p w14:paraId="0B52E521" w14:textId="77777777" w:rsidR="006173AA" w:rsidRDefault="006173AA" w:rsidP="006173AA">
      <w:r>
        <w:rPr>
          <w:b/>
        </w:rPr>
        <w:t>You must complete all projects to receive a passing grade in this class.</w:t>
      </w:r>
      <w:r>
        <w:t xml:space="preserve"> Each assignment is important because it builds your understanding of a concept or skill and gives you a unique opportunity to demonstrate a specific type of learning. </w:t>
      </w:r>
    </w:p>
    <w:p w14:paraId="062CEA06" w14:textId="77777777" w:rsidR="006173AA" w:rsidRDefault="006173AA" w:rsidP="006173AA"/>
    <w:p w14:paraId="041AA327" w14:textId="77777777" w:rsidR="006173AA" w:rsidRDefault="006173AA" w:rsidP="006173AA">
      <w:r>
        <w:t xml:space="preserve">You are expected to work exclusively on </w:t>
      </w:r>
      <w:r w:rsidR="00BE508D">
        <w:t xml:space="preserve">assigned art </w:t>
      </w:r>
      <w:r>
        <w:t xml:space="preserve">projects during class time. You may not work on other class assignments during class without specific permission from me. </w:t>
      </w:r>
    </w:p>
    <w:p w14:paraId="0CF1C0C6" w14:textId="77777777" w:rsidR="006173AA" w:rsidRDefault="006173AA" w:rsidP="006173AA"/>
    <w:p w14:paraId="317D28D9" w14:textId="3C38853F" w:rsidR="006173AA" w:rsidRPr="00900D13" w:rsidRDefault="006173AA" w:rsidP="006173AA">
      <w:r>
        <w:t xml:space="preserve">Attendance and punctuality are extremely important so that you will be able to participate in oral presentation, class discussions, and projects. You are responsible for </w:t>
      </w:r>
      <w:r w:rsidR="003C2477">
        <w:t>all missed work due to absences</w:t>
      </w:r>
      <w:r>
        <w:t>. You can schedule an appointment to</w:t>
      </w:r>
      <w:r w:rsidR="00BE508D">
        <w:t xml:space="preserve"> make up your work after school if needed.</w:t>
      </w:r>
      <w:r w:rsidR="003C2477">
        <w:t xml:space="preserve"> </w:t>
      </w:r>
      <w:r w:rsidR="006D7806">
        <w:rPr>
          <w:b/>
        </w:rPr>
        <w:t xml:space="preserve">Participation grade: You </w:t>
      </w:r>
      <w:r w:rsidR="003C2477">
        <w:rPr>
          <w:b/>
        </w:rPr>
        <w:t>can receive up to 2 participation points each day, 1 point for showing up, and 1 point for working e</w:t>
      </w:r>
      <w:r w:rsidR="00EE7E94">
        <w:rPr>
          <w:b/>
        </w:rPr>
        <w:t>ffectively in class</w:t>
      </w:r>
      <w:r w:rsidR="0051029C">
        <w:rPr>
          <w:b/>
        </w:rPr>
        <w:t xml:space="preserve"> and showing growth</w:t>
      </w:r>
      <w:r w:rsidR="00EE7E94">
        <w:rPr>
          <w:b/>
        </w:rPr>
        <w:t>. If you are absent, y</w:t>
      </w:r>
      <w:r w:rsidR="003C2477">
        <w:rPr>
          <w:b/>
        </w:rPr>
        <w:t>ou can make up 1 point for catching up during class, or 2 points if you stay after for extra help.</w:t>
      </w:r>
      <w:r w:rsidR="00900D13">
        <w:rPr>
          <w:b/>
        </w:rPr>
        <w:t xml:space="preserve"> </w:t>
      </w:r>
      <w:r w:rsidR="00900D13">
        <w:t>Prompts and assignments will be available online.</w:t>
      </w:r>
    </w:p>
    <w:p w14:paraId="2994DA29" w14:textId="77777777" w:rsidR="006173AA" w:rsidRDefault="006173AA" w:rsidP="006173AA"/>
    <w:p w14:paraId="4E821BC1" w14:textId="77777777" w:rsidR="006173AA" w:rsidRDefault="006173AA" w:rsidP="006173AA">
      <w:pPr>
        <w:rPr>
          <w:b/>
          <w:u w:val="single"/>
        </w:rPr>
      </w:pPr>
      <w:r>
        <w:rPr>
          <w:b/>
          <w:u w:val="single"/>
        </w:rPr>
        <w:t>Plagiarism Policy:</w:t>
      </w:r>
    </w:p>
    <w:p w14:paraId="0347CB1A" w14:textId="38D1580D" w:rsidR="006173AA" w:rsidRDefault="006173AA" w:rsidP="006173AA">
      <w:r>
        <w:t>All work must be your own. Anyone using work of another student or copying will receive a failing grade for the class.</w:t>
      </w:r>
      <w:r w:rsidR="0051029C">
        <w:t xml:space="preserve"> A good rule to follow when writing, if you are using four or more words in a sentence that are not your own, you must cite it!</w:t>
      </w:r>
    </w:p>
    <w:p w14:paraId="6FD10CBC" w14:textId="77777777" w:rsidR="006173AA" w:rsidRDefault="006173AA" w:rsidP="006173AA"/>
    <w:p w14:paraId="41E27638" w14:textId="52A9B0C1" w:rsidR="006173AA" w:rsidRPr="00817F51" w:rsidRDefault="00A07987" w:rsidP="006173AA">
      <w:pPr>
        <w:jc w:val="center"/>
        <w:rPr>
          <w:b/>
        </w:rPr>
      </w:pPr>
      <w:r>
        <w:rPr>
          <w:b/>
        </w:rPr>
        <w:t>Please sign and show</w:t>
      </w:r>
      <w:r w:rsidR="006173AA">
        <w:rPr>
          <w:b/>
        </w:rPr>
        <w:t xml:space="preserve"> to Mrs. Polson by </w:t>
      </w:r>
      <w:r w:rsidR="003107AF">
        <w:rPr>
          <w:b/>
        </w:rPr>
        <w:t>_______________________________________</w:t>
      </w:r>
    </w:p>
    <w:p w14:paraId="27DE07CE" w14:textId="77777777" w:rsidR="006173AA" w:rsidRDefault="006173AA" w:rsidP="006173AA"/>
    <w:p w14:paraId="0BDE2BED" w14:textId="77777777" w:rsidR="006173AA" w:rsidRDefault="006173AA" w:rsidP="006173AA">
      <w:r>
        <w:t>I have read, understand and accept the course requirements, grading policy, attendance and class expectations. I agree to abide by these rules or accept the consequences.</w:t>
      </w:r>
    </w:p>
    <w:p w14:paraId="6547DE84" w14:textId="77777777" w:rsidR="006173AA" w:rsidRDefault="006173AA" w:rsidP="006173AA"/>
    <w:p w14:paraId="1130495E" w14:textId="347990E4" w:rsidR="006173AA" w:rsidRDefault="006173AA" w:rsidP="006173AA">
      <w:r>
        <w:t>If I misu</w:t>
      </w:r>
      <w:r w:rsidR="00BE508D">
        <w:t xml:space="preserve">se any equipment in this class </w:t>
      </w:r>
      <w:r>
        <w:t>I will lose privileges to use this equipment, which may</w:t>
      </w:r>
      <w:r w:rsidR="000F2D7E">
        <w:t xml:space="preserve"> result in failing this course and will be responsible for any lost or broken equipment.</w:t>
      </w:r>
    </w:p>
    <w:p w14:paraId="047B65B5" w14:textId="77777777" w:rsidR="006173AA" w:rsidRDefault="006173AA" w:rsidP="006173AA"/>
    <w:p w14:paraId="0CF979F8" w14:textId="77777777" w:rsidR="006173AA" w:rsidRDefault="006173AA" w:rsidP="006173AA">
      <w:r>
        <w:t xml:space="preserve">I understand that all projects must be complete to achieve a passing grade. </w:t>
      </w:r>
    </w:p>
    <w:p w14:paraId="59C8CED2" w14:textId="77777777" w:rsidR="006173AA" w:rsidRDefault="006173AA" w:rsidP="006173AA"/>
    <w:p w14:paraId="07B3432E" w14:textId="77777777" w:rsidR="006173AA" w:rsidRDefault="006173AA" w:rsidP="006173AA">
      <w:r>
        <w:t xml:space="preserve">I understand that missing class may require me to schedule time to make up work after school. </w:t>
      </w:r>
    </w:p>
    <w:p w14:paraId="0324FCFA" w14:textId="77777777" w:rsidR="006173AA" w:rsidRDefault="006173AA" w:rsidP="006173AA"/>
    <w:p w14:paraId="3D09BE50" w14:textId="77777777" w:rsidR="006173AA" w:rsidRDefault="006173AA" w:rsidP="006173AA">
      <w:r>
        <w:t>Student Name: _________________________________________________________</w:t>
      </w:r>
    </w:p>
    <w:p w14:paraId="39D6E572" w14:textId="77777777" w:rsidR="006173AA" w:rsidRDefault="006173AA" w:rsidP="006173AA"/>
    <w:p w14:paraId="042D23DB" w14:textId="77777777" w:rsidR="006173AA" w:rsidRDefault="006173AA" w:rsidP="006173AA">
      <w:r>
        <w:t>Student Signature: ___________________________________________________ Date: __________________</w:t>
      </w:r>
    </w:p>
    <w:p w14:paraId="52C52914" w14:textId="77777777" w:rsidR="006173AA" w:rsidRDefault="006173AA" w:rsidP="006173AA"/>
    <w:p w14:paraId="70C5B7A8" w14:textId="77777777" w:rsidR="006173AA" w:rsidRDefault="006173AA" w:rsidP="006173AA">
      <w:r>
        <w:t>I have read this handout and discussed the expectations of this course with this student.</w:t>
      </w:r>
    </w:p>
    <w:p w14:paraId="6C23AE9A" w14:textId="77777777" w:rsidR="006173AA" w:rsidRDefault="006173AA" w:rsidP="006173AA"/>
    <w:p w14:paraId="5F2D18C3" w14:textId="41659607" w:rsidR="00223E4E" w:rsidRPr="00A35782" w:rsidRDefault="006173AA">
      <w:pPr>
        <w:rPr>
          <w:b/>
        </w:rPr>
      </w:pPr>
      <w:r w:rsidRPr="00A35782">
        <w:rPr>
          <w:b/>
        </w:rPr>
        <w:t>Parent/guardian signature: _</w:t>
      </w:r>
      <w:r w:rsidR="00A35782">
        <w:rPr>
          <w:b/>
        </w:rPr>
        <w:t>_____________________________</w:t>
      </w:r>
      <w:r w:rsidRPr="00A35782">
        <w:rPr>
          <w:b/>
        </w:rPr>
        <w:t>______________ Date: __________________</w:t>
      </w:r>
    </w:p>
    <w:p w14:paraId="36B84934" w14:textId="77777777" w:rsidR="000F2D7E" w:rsidRDefault="000F2D7E"/>
    <w:p w14:paraId="56DD2994" w14:textId="4E83F183" w:rsidR="000F2D7E" w:rsidRDefault="00A35782">
      <w:r>
        <w:t>I give permission for this student’s</w:t>
      </w:r>
      <w:r w:rsidR="000F2D7E">
        <w:t xml:space="preserve"> photo to be taken and/or reprodu</w:t>
      </w:r>
      <w:r>
        <w:t>ced for school related purposes (website, class social media pages, and displays.) (Please write an X if you do not)</w:t>
      </w:r>
    </w:p>
    <w:p w14:paraId="29DB46AE" w14:textId="21D56C10" w:rsidR="00A35782" w:rsidRDefault="00A35782">
      <w:pPr>
        <w:rPr>
          <w:b/>
        </w:rPr>
      </w:pPr>
      <w:r>
        <w:br/>
      </w:r>
      <w:r w:rsidRPr="00A35782">
        <w:rPr>
          <w:b/>
        </w:rPr>
        <w:t>Parent/guardian signature: _______</w:t>
      </w:r>
      <w:r>
        <w:rPr>
          <w:b/>
        </w:rPr>
        <w:t>__________________</w:t>
      </w:r>
      <w:r w:rsidRPr="00A35782">
        <w:rPr>
          <w:b/>
        </w:rPr>
        <w:t>___________________ Date: __________________</w:t>
      </w:r>
    </w:p>
    <w:p w14:paraId="0346CDDC" w14:textId="0A02D164" w:rsidR="00C75003" w:rsidRDefault="00C75003" w:rsidP="00C75003">
      <w:pPr>
        <w:jc w:val="center"/>
        <w:rPr>
          <w:b/>
        </w:rPr>
      </w:pPr>
      <w:r>
        <w:rPr>
          <w:b/>
        </w:rPr>
        <w:t>Overview of the Semester</w:t>
      </w:r>
    </w:p>
    <w:p w14:paraId="4E541051" w14:textId="71E2238C" w:rsidR="00C75003" w:rsidRDefault="00C75003" w:rsidP="00C75003">
      <w:pPr>
        <w:jc w:val="center"/>
      </w:pPr>
      <w:r>
        <w:t>(Subject to change)</w:t>
      </w:r>
    </w:p>
    <w:p w14:paraId="2927AB44" w14:textId="77777777" w:rsidR="00C75003" w:rsidRDefault="00C75003" w:rsidP="00C75003">
      <w:pPr>
        <w:jc w:val="center"/>
      </w:pPr>
    </w:p>
    <w:tbl>
      <w:tblPr>
        <w:tblStyle w:val="TableGrid"/>
        <w:tblW w:w="0" w:type="auto"/>
        <w:tblLook w:val="04A0" w:firstRow="1" w:lastRow="0" w:firstColumn="1" w:lastColumn="0" w:noHBand="0" w:noVBand="1"/>
      </w:tblPr>
      <w:tblGrid>
        <w:gridCol w:w="2178"/>
        <w:gridCol w:w="3600"/>
        <w:gridCol w:w="3798"/>
      </w:tblGrid>
      <w:tr w:rsidR="00C75003" w14:paraId="1056DC45" w14:textId="77777777" w:rsidTr="00C75003">
        <w:tc>
          <w:tcPr>
            <w:tcW w:w="2178" w:type="dxa"/>
          </w:tcPr>
          <w:p w14:paraId="5061F665" w14:textId="2D80ECC2" w:rsidR="00C75003" w:rsidRPr="00C75003" w:rsidRDefault="00C75003" w:rsidP="00C75003">
            <w:pPr>
              <w:jc w:val="center"/>
              <w:rPr>
                <w:b/>
              </w:rPr>
            </w:pPr>
            <w:r w:rsidRPr="00C75003">
              <w:rPr>
                <w:b/>
              </w:rPr>
              <w:t>Project</w:t>
            </w:r>
          </w:p>
        </w:tc>
        <w:tc>
          <w:tcPr>
            <w:tcW w:w="3600" w:type="dxa"/>
          </w:tcPr>
          <w:p w14:paraId="59365CDA" w14:textId="46079BCD" w:rsidR="00C75003" w:rsidRPr="00C75003" w:rsidRDefault="00C75003" w:rsidP="00C75003">
            <w:pPr>
              <w:jc w:val="center"/>
              <w:rPr>
                <w:b/>
              </w:rPr>
            </w:pPr>
            <w:r w:rsidRPr="00C75003">
              <w:rPr>
                <w:b/>
              </w:rPr>
              <w:t>Concept</w:t>
            </w:r>
          </w:p>
        </w:tc>
        <w:tc>
          <w:tcPr>
            <w:tcW w:w="3798" w:type="dxa"/>
          </w:tcPr>
          <w:p w14:paraId="15950112" w14:textId="5900D134" w:rsidR="00C75003" w:rsidRPr="00C75003" w:rsidRDefault="00C75003" w:rsidP="00C75003">
            <w:pPr>
              <w:jc w:val="center"/>
              <w:rPr>
                <w:b/>
              </w:rPr>
            </w:pPr>
            <w:r w:rsidRPr="00C75003">
              <w:rPr>
                <w:b/>
              </w:rPr>
              <w:t>What You’ll Do</w:t>
            </w:r>
          </w:p>
        </w:tc>
      </w:tr>
      <w:tr w:rsidR="00C75003" w14:paraId="5BE16421" w14:textId="77777777" w:rsidTr="00C75003">
        <w:tc>
          <w:tcPr>
            <w:tcW w:w="2178" w:type="dxa"/>
          </w:tcPr>
          <w:p w14:paraId="6F4CF68A" w14:textId="1FC82CE5" w:rsidR="00C75003" w:rsidRDefault="00666EDF" w:rsidP="00C75003">
            <w:pPr>
              <w:jc w:val="center"/>
            </w:pPr>
            <w:r>
              <w:t>Elements of Art</w:t>
            </w:r>
          </w:p>
        </w:tc>
        <w:tc>
          <w:tcPr>
            <w:tcW w:w="3600" w:type="dxa"/>
          </w:tcPr>
          <w:p w14:paraId="769B042A" w14:textId="46330B77" w:rsidR="00C75003" w:rsidRDefault="00666EDF" w:rsidP="00C75003">
            <w:pPr>
              <w:jc w:val="center"/>
            </w:pPr>
            <w:r>
              <w:t>The building blocks of a work of art.</w:t>
            </w:r>
          </w:p>
        </w:tc>
        <w:tc>
          <w:tcPr>
            <w:tcW w:w="3798" w:type="dxa"/>
          </w:tcPr>
          <w:p w14:paraId="33FBBF29" w14:textId="1F620C48" w:rsidR="00C75003" w:rsidRDefault="000A08AD" w:rsidP="00C75003">
            <w:pPr>
              <w:jc w:val="center"/>
            </w:pPr>
            <w:r>
              <w:t>Create a chart with an example of each of the Elements of Art</w:t>
            </w:r>
          </w:p>
        </w:tc>
      </w:tr>
      <w:tr w:rsidR="00C75003" w14:paraId="5B4588DC" w14:textId="77777777" w:rsidTr="00C75003">
        <w:tc>
          <w:tcPr>
            <w:tcW w:w="2178" w:type="dxa"/>
          </w:tcPr>
          <w:p w14:paraId="70CB36D4" w14:textId="5D6F0F34" w:rsidR="00C75003" w:rsidRDefault="00666EDF" w:rsidP="00C75003">
            <w:pPr>
              <w:jc w:val="center"/>
            </w:pPr>
            <w:r>
              <w:t>Principles of Design</w:t>
            </w:r>
          </w:p>
        </w:tc>
        <w:tc>
          <w:tcPr>
            <w:tcW w:w="3600" w:type="dxa"/>
          </w:tcPr>
          <w:p w14:paraId="3F0351FC" w14:textId="2F4B9FD6" w:rsidR="00C75003" w:rsidRDefault="00666EDF" w:rsidP="00C75003">
            <w:pPr>
              <w:jc w:val="center"/>
            </w:pPr>
            <w:r>
              <w:t>How works of art are arranged.</w:t>
            </w:r>
          </w:p>
        </w:tc>
        <w:tc>
          <w:tcPr>
            <w:tcW w:w="3798" w:type="dxa"/>
          </w:tcPr>
          <w:p w14:paraId="7D6D0AD5" w14:textId="0F7DF9B4" w:rsidR="00C75003" w:rsidRDefault="000A08AD" w:rsidP="00C75003">
            <w:pPr>
              <w:jc w:val="center"/>
            </w:pPr>
            <w:r>
              <w:t>Create a chart with an example of each of the Principles of Design</w:t>
            </w:r>
          </w:p>
        </w:tc>
      </w:tr>
      <w:tr w:rsidR="00C75003" w14:paraId="739ED818" w14:textId="77777777" w:rsidTr="00C75003">
        <w:tc>
          <w:tcPr>
            <w:tcW w:w="2178" w:type="dxa"/>
          </w:tcPr>
          <w:p w14:paraId="15A046F4" w14:textId="08A718B5" w:rsidR="00C75003" w:rsidRDefault="00666EDF" w:rsidP="00C75003">
            <w:pPr>
              <w:jc w:val="center"/>
            </w:pPr>
            <w:r>
              <w:t>Space + Pattern</w:t>
            </w:r>
          </w:p>
        </w:tc>
        <w:tc>
          <w:tcPr>
            <w:tcW w:w="3600" w:type="dxa"/>
          </w:tcPr>
          <w:p w14:paraId="40CEA8C0" w14:textId="40D82B6E" w:rsidR="00C75003" w:rsidRDefault="00666EDF" w:rsidP="00666EDF">
            <w:pPr>
              <w:jc w:val="center"/>
            </w:pPr>
            <w:r>
              <w:t>Combining an Element and a Principle</w:t>
            </w:r>
          </w:p>
        </w:tc>
        <w:tc>
          <w:tcPr>
            <w:tcW w:w="3798" w:type="dxa"/>
          </w:tcPr>
          <w:p w14:paraId="532CAABC" w14:textId="6EE1362B" w:rsidR="00C75003" w:rsidRDefault="000A08AD" w:rsidP="00C75003">
            <w:pPr>
              <w:jc w:val="center"/>
            </w:pPr>
            <w:r>
              <w:t>Create a still life drawing showing negative space and fill the negative space with patterns.</w:t>
            </w:r>
          </w:p>
        </w:tc>
      </w:tr>
      <w:tr w:rsidR="00C75003" w14:paraId="377563C2" w14:textId="77777777" w:rsidTr="00C75003">
        <w:tc>
          <w:tcPr>
            <w:tcW w:w="2178" w:type="dxa"/>
          </w:tcPr>
          <w:p w14:paraId="2FD4FCD7" w14:textId="0D6B90ED" w:rsidR="00C75003" w:rsidRDefault="00666EDF" w:rsidP="00C75003">
            <w:pPr>
              <w:jc w:val="center"/>
            </w:pPr>
            <w:r>
              <w:t>Shape/Form + Contrast</w:t>
            </w:r>
          </w:p>
        </w:tc>
        <w:tc>
          <w:tcPr>
            <w:tcW w:w="3600" w:type="dxa"/>
          </w:tcPr>
          <w:p w14:paraId="18F4A225" w14:textId="740A0716" w:rsidR="00C75003" w:rsidRDefault="00666EDF" w:rsidP="00C75003">
            <w:pPr>
              <w:jc w:val="center"/>
            </w:pPr>
            <w:r>
              <w:t>Combining an Element and a Principle</w:t>
            </w:r>
          </w:p>
        </w:tc>
        <w:tc>
          <w:tcPr>
            <w:tcW w:w="3798" w:type="dxa"/>
          </w:tcPr>
          <w:p w14:paraId="7BFD1757" w14:textId="26D9C7B0" w:rsidR="00C75003" w:rsidRDefault="000A08AD" w:rsidP="00C75003">
            <w:pPr>
              <w:jc w:val="center"/>
            </w:pPr>
            <w:r>
              <w:t>Focus on the positive space to create three-dimensional looking shapes</w:t>
            </w:r>
            <w:r w:rsidR="00173D41">
              <w:t>.</w:t>
            </w:r>
          </w:p>
        </w:tc>
      </w:tr>
      <w:tr w:rsidR="00666EDF" w14:paraId="0381FBC6" w14:textId="77777777" w:rsidTr="00C75003">
        <w:tc>
          <w:tcPr>
            <w:tcW w:w="2178" w:type="dxa"/>
          </w:tcPr>
          <w:p w14:paraId="5EC886C7" w14:textId="2CA49813" w:rsidR="00666EDF" w:rsidRDefault="00666EDF" w:rsidP="00C75003">
            <w:pPr>
              <w:jc w:val="center"/>
            </w:pPr>
            <w:r>
              <w:t>Color + Harmony</w:t>
            </w:r>
          </w:p>
        </w:tc>
        <w:tc>
          <w:tcPr>
            <w:tcW w:w="3600" w:type="dxa"/>
          </w:tcPr>
          <w:p w14:paraId="4DE77568" w14:textId="3FBED9BE" w:rsidR="00666EDF" w:rsidRDefault="00666EDF" w:rsidP="00C75003">
            <w:pPr>
              <w:jc w:val="center"/>
            </w:pPr>
            <w:r>
              <w:t>Combining an Element and a Principle</w:t>
            </w:r>
          </w:p>
        </w:tc>
        <w:tc>
          <w:tcPr>
            <w:tcW w:w="3798" w:type="dxa"/>
          </w:tcPr>
          <w:p w14:paraId="438FECF3" w14:textId="0BCE6469" w:rsidR="00666EDF" w:rsidRDefault="00173D41" w:rsidP="00C75003">
            <w:pPr>
              <w:jc w:val="center"/>
            </w:pPr>
            <w:r>
              <w:t>Paint a still life and create a color wheel over the top.</w:t>
            </w:r>
          </w:p>
        </w:tc>
      </w:tr>
      <w:tr w:rsidR="00666EDF" w14:paraId="7A481704" w14:textId="77777777" w:rsidTr="00C75003">
        <w:tc>
          <w:tcPr>
            <w:tcW w:w="2178" w:type="dxa"/>
          </w:tcPr>
          <w:p w14:paraId="6004F034" w14:textId="3AA7DFC0" w:rsidR="00666EDF" w:rsidRDefault="00666EDF" w:rsidP="00C75003">
            <w:pPr>
              <w:jc w:val="center"/>
            </w:pPr>
            <w:r>
              <w:t>Line + Rhythm</w:t>
            </w:r>
          </w:p>
        </w:tc>
        <w:tc>
          <w:tcPr>
            <w:tcW w:w="3600" w:type="dxa"/>
          </w:tcPr>
          <w:p w14:paraId="387FE238" w14:textId="17B42684" w:rsidR="00666EDF" w:rsidRDefault="00666EDF" w:rsidP="00C75003">
            <w:pPr>
              <w:jc w:val="center"/>
            </w:pPr>
            <w:r>
              <w:t>Combining an Element and a Principle</w:t>
            </w:r>
          </w:p>
        </w:tc>
        <w:tc>
          <w:tcPr>
            <w:tcW w:w="3798" w:type="dxa"/>
          </w:tcPr>
          <w:p w14:paraId="1D164454" w14:textId="24E6ABF4" w:rsidR="00666EDF" w:rsidRDefault="00173D41" w:rsidP="00C75003">
            <w:pPr>
              <w:jc w:val="center"/>
            </w:pPr>
            <w:r>
              <w:t>Show rhythm and movement through expressive line and gesture drawings.</w:t>
            </w:r>
          </w:p>
        </w:tc>
      </w:tr>
      <w:tr w:rsidR="00666EDF" w14:paraId="6C21A1A4" w14:textId="77777777" w:rsidTr="00C75003">
        <w:tc>
          <w:tcPr>
            <w:tcW w:w="2178" w:type="dxa"/>
          </w:tcPr>
          <w:p w14:paraId="0697EBE8" w14:textId="6142F07C" w:rsidR="00666EDF" w:rsidRDefault="00666EDF" w:rsidP="00C75003">
            <w:pPr>
              <w:jc w:val="center"/>
            </w:pPr>
            <w:r>
              <w:t>Value + Proportion/Scale</w:t>
            </w:r>
          </w:p>
        </w:tc>
        <w:tc>
          <w:tcPr>
            <w:tcW w:w="3600" w:type="dxa"/>
          </w:tcPr>
          <w:p w14:paraId="0D41E9A4" w14:textId="75365D48" w:rsidR="00666EDF" w:rsidRDefault="00666EDF" w:rsidP="00C75003">
            <w:pPr>
              <w:jc w:val="center"/>
            </w:pPr>
            <w:r>
              <w:t>Combining an Element and a Principle</w:t>
            </w:r>
          </w:p>
        </w:tc>
        <w:tc>
          <w:tcPr>
            <w:tcW w:w="3798" w:type="dxa"/>
          </w:tcPr>
          <w:p w14:paraId="34AD018F" w14:textId="405F64EA" w:rsidR="00666EDF" w:rsidRDefault="00173D41" w:rsidP="00C75003">
            <w:pPr>
              <w:jc w:val="center"/>
            </w:pPr>
            <w:r>
              <w:t xml:space="preserve">Self-portrait of a </w:t>
            </w:r>
            <w:proofErr w:type="spellStart"/>
            <w:r>
              <w:t>selfie</w:t>
            </w:r>
            <w:proofErr w:type="spellEnd"/>
            <w:r>
              <w:t>.</w:t>
            </w:r>
          </w:p>
        </w:tc>
      </w:tr>
      <w:tr w:rsidR="00666EDF" w14:paraId="1686743C" w14:textId="77777777" w:rsidTr="00C75003">
        <w:tc>
          <w:tcPr>
            <w:tcW w:w="2178" w:type="dxa"/>
          </w:tcPr>
          <w:p w14:paraId="180AE205" w14:textId="3F25E6A8" w:rsidR="00666EDF" w:rsidRDefault="00666EDF" w:rsidP="00C75003">
            <w:pPr>
              <w:jc w:val="center"/>
            </w:pPr>
            <w:r>
              <w:t>Texture + Emphasis</w:t>
            </w:r>
          </w:p>
        </w:tc>
        <w:tc>
          <w:tcPr>
            <w:tcW w:w="3600" w:type="dxa"/>
          </w:tcPr>
          <w:p w14:paraId="748D995A" w14:textId="41A5905D" w:rsidR="00666EDF" w:rsidRDefault="00666EDF" w:rsidP="00C75003">
            <w:pPr>
              <w:jc w:val="center"/>
            </w:pPr>
            <w:r>
              <w:t>Combining an Element and a Principle</w:t>
            </w:r>
          </w:p>
        </w:tc>
        <w:tc>
          <w:tcPr>
            <w:tcW w:w="3798" w:type="dxa"/>
          </w:tcPr>
          <w:p w14:paraId="77411318" w14:textId="065B200E" w:rsidR="00666EDF" w:rsidRDefault="00173D41" w:rsidP="00C75003">
            <w:pPr>
              <w:jc w:val="center"/>
            </w:pPr>
            <w:r>
              <w:t>Create implied texture through drawing and collage of animals.</w:t>
            </w:r>
          </w:p>
        </w:tc>
      </w:tr>
      <w:tr w:rsidR="00666EDF" w14:paraId="140FFC63" w14:textId="77777777" w:rsidTr="00C75003">
        <w:tc>
          <w:tcPr>
            <w:tcW w:w="2178" w:type="dxa"/>
          </w:tcPr>
          <w:p w14:paraId="4489C474" w14:textId="4452166A" w:rsidR="00666EDF" w:rsidRDefault="00666EDF" w:rsidP="00C75003">
            <w:pPr>
              <w:jc w:val="center"/>
            </w:pPr>
            <w:r>
              <w:t>Balance + Perspective</w:t>
            </w:r>
          </w:p>
        </w:tc>
        <w:tc>
          <w:tcPr>
            <w:tcW w:w="3600" w:type="dxa"/>
          </w:tcPr>
          <w:p w14:paraId="7442711A" w14:textId="28B6DE2E" w:rsidR="00666EDF" w:rsidRDefault="00666EDF" w:rsidP="00C75003">
            <w:pPr>
              <w:jc w:val="center"/>
            </w:pPr>
            <w:r>
              <w:t>Balancing elements and showing visual perspective.</w:t>
            </w:r>
          </w:p>
        </w:tc>
        <w:tc>
          <w:tcPr>
            <w:tcW w:w="3798" w:type="dxa"/>
          </w:tcPr>
          <w:p w14:paraId="33F9DFEB" w14:textId="70E97D0B" w:rsidR="00666EDF" w:rsidRDefault="00173D41" w:rsidP="00C75003">
            <w:pPr>
              <w:jc w:val="center"/>
            </w:pPr>
            <w:r>
              <w:t>Show either one-point or two-point perspective through landscape drawings or paintings.</w:t>
            </w:r>
          </w:p>
        </w:tc>
      </w:tr>
      <w:tr w:rsidR="00666EDF" w14:paraId="6A9596AC" w14:textId="77777777" w:rsidTr="00C75003">
        <w:tc>
          <w:tcPr>
            <w:tcW w:w="2178" w:type="dxa"/>
          </w:tcPr>
          <w:p w14:paraId="42C336C0" w14:textId="07C243F1" w:rsidR="00666EDF" w:rsidRDefault="00666EDF" w:rsidP="00C75003">
            <w:pPr>
              <w:jc w:val="center"/>
            </w:pPr>
            <w:r>
              <w:t>Sculpture</w:t>
            </w:r>
          </w:p>
        </w:tc>
        <w:tc>
          <w:tcPr>
            <w:tcW w:w="3600" w:type="dxa"/>
          </w:tcPr>
          <w:p w14:paraId="56183067" w14:textId="0A764A41" w:rsidR="00666EDF" w:rsidRDefault="00666EDF" w:rsidP="00C75003">
            <w:pPr>
              <w:jc w:val="center"/>
            </w:pPr>
            <w:r>
              <w:t>Exploring three-dimensional works of art.</w:t>
            </w:r>
          </w:p>
        </w:tc>
        <w:tc>
          <w:tcPr>
            <w:tcW w:w="3798" w:type="dxa"/>
          </w:tcPr>
          <w:p w14:paraId="7905B249" w14:textId="486F0588" w:rsidR="00666EDF" w:rsidRDefault="00173D41" w:rsidP="00C75003">
            <w:pPr>
              <w:jc w:val="center"/>
            </w:pPr>
            <w:r>
              <w:t xml:space="preserve">Create a mold vessel using a slab technique with </w:t>
            </w:r>
            <w:proofErr w:type="gramStart"/>
            <w:r>
              <w:t>air dry</w:t>
            </w:r>
            <w:proofErr w:type="gramEnd"/>
            <w:r>
              <w:t xml:space="preserve"> clay. </w:t>
            </w:r>
          </w:p>
        </w:tc>
      </w:tr>
      <w:tr w:rsidR="00666EDF" w14:paraId="77BBC880" w14:textId="77777777" w:rsidTr="00C75003">
        <w:tc>
          <w:tcPr>
            <w:tcW w:w="2178" w:type="dxa"/>
          </w:tcPr>
          <w:p w14:paraId="4B48C8B2" w14:textId="7A07CD55" w:rsidR="00666EDF" w:rsidRDefault="00666EDF" w:rsidP="00C75003">
            <w:pPr>
              <w:jc w:val="center"/>
            </w:pPr>
            <w:r>
              <w:t>Series</w:t>
            </w:r>
          </w:p>
        </w:tc>
        <w:tc>
          <w:tcPr>
            <w:tcW w:w="3600" w:type="dxa"/>
          </w:tcPr>
          <w:p w14:paraId="42482EF4" w14:textId="7FA06354" w:rsidR="00666EDF" w:rsidRDefault="000A08AD" w:rsidP="00C75003">
            <w:pPr>
              <w:jc w:val="center"/>
            </w:pPr>
            <w:r>
              <w:t>Exploring one object using a variety of media and perspectives.</w:t>
            </w:r>
          </w:p>
        </w:tc>
        <w:tc>
          <w:tcPr>
            <w:tcW w:w="3798" w:type="dxa"/>
          </w:tcPr>
          <w:p w14:paraId="663E1BC2" w14:textId="66341A08" w:rsidR="00666EDF" w:rsidRDefault="00173D41" w:rsidP="00C75003">
            <w:pPr>
              <w:jc w:val="center"/>
            </w:pPr>
            <w:r>
              <w:t>Choose an object and create three separate drawings that go deeper and deeper into detail using a variety of materials.</w:t>
            </w:r>
          </w:p>
        </w:tc>
      </w:tr>
      <w:tr w:rsidR="00666EDF" w14:paraId="7C0513E3" w14:textId="77777777" w:rsidTr="00C75003">
        <w:tc>
          <w:tcPr>
            <w:tcW w:w="2178" w:type="dxa"/>
          </w:tcPr>
          <w:p w14:paraId="30F2E4D3" w14:textId="69D8E12D" w:rsidR="00666EDF" w:rsidRDefault="00666EDF" w:rsidP="00C75003">
            <w:pPr>
              <w:jc w:val="center"/>
            </w:pPr>
            <w:r>
              <w:t>Artists</w:t>
            </w:r>
          </w:p>
        </w:tc>
        <w:tc>
          <w:tcPr>
            <w:tcW w:w="3600" w:type="dxa"/>
          </w:tcPr>
          <w:p w14:paraId="71413D5A" w14:textId="197E5A7C" w:rsidR="00666EDF" w:rsidRDefault="000A08AD" w:rsidP="00C75003">
            <w:pPr>
              <w:jc w:val="center"/>
            </w:pPr>
            <w:r>
              <w:t>Artists have developed unique styles throughout history</w:t>
            </w:r>
          </w:p>
        </w:tc>
        <w:tc>
          <w:tcPr>
            <w:tcW w:w="3798" w:type="dxa"/>
          </w:tcPr>
          <w:p w14:paraId="6EDBA991" w14:textId="2259C939" w:rsidR="00666EDF" w:rsidRDefault="00173D41" w:rsidP="00C75003">
            <w:pPr>
              <w:jc w:val="center"/>
            </w:pPr>
            <w:r>
              <w:t>Research an artist and create a work of art inspired by him/her.</w:t>
            </w:r>
          </w:p>
        </w:tc>
      </w:tr>
    </w:tbl>
    <w:p w14:paraId="0B7A9584" w14:textId="77777777" w:rsidR="00C75003" w:rsidRPr="00C75003" w:rsidRDefault="00C75003" w:rsidP="00C75003">
      <w:pPr>
        <w:jc w:val="center"/>
      </w:pPr>
      <w:bookmarkStart w:id="4" w:name="_GoBack"/>
      <w:bookmarkEnd w:id="4"/>
    </w:p>
    <w:sectPr w:rsidR="00C75003" w:rsidRPr="00C75003" w:rsidSect="0061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AA"/>
    <w:rsid w:val="00004DA5"/>
    <w:rsid w:val="000A08AD"/>
    <w:rsid w:val="000F2D7E"/>
    <w:rsid w:val="001569EA"/>
    <w:rsid w:val="00173D41"/>
    <w:rsid w:val="00223E4E"/>
    <w:rsid w:val="002E58E9"/>
    <w:rsid w:val="003107AF"/>
    <w:rsid w:val="00322424"/>
    <w:rsid w:val="003838DB"/>
    <w:rsid w:val="003C2477"/>
    <w:rsid w:val="0051029C"/>
    <w:rsid w:val="00572E31"/>
    <w:rsid w:val="006058B7"/>
    <w:rsid w:val="00615932"/>
    <w:rsid w:val="006173AA"/>
    <w:rsid w:val="00666EDF"/>
    <w:rsid w:val="006A2258"/>
    <w:rsid w:val="006D7806"/>
    <w:rsid w:val="007539C0"/>
    <w:rsid w:val="00900D13"/>
    <w:rsid w:val="009B48E9"/>
    <w:rsid w:val="00A07987"/>
    <w:rsid w:val="00A35782"/>
    <w:rsid w:val="00BE508D"/>
    <w:rsid w:val="00C52A4F"/>
    <w:rsid w:val="00C75003"/>
    <w:rsid w:val="00D463E7"/>
    <w:rsid w:val="00D84200"/>
    <w:rsid w:val="00DC6A15"/>
    <w:rsid w:val="00E01175"/>
    <w:rsid w:val="00E326D6"/>
    <w:rsid w:val="00E74649"/>
    <w:rsid w:val="00EE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EB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3AA"/>
    <w:rPr>
      <w:color w:val="0000FF" w:themeColor="hyperlink"/>
      <w:u w:val="single"/>
    </w:rPr>
  </w:style>
  <w:style w:type="table" w:styleId="TableGrid">
    <w:name w:val="Table Grid"/>
    <w:basedOn w:val="TableNormal"/>
    <w:uiPriority w:val="59"/>
    <w:rsid w:val="00C75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3AA"/>
    <w:rPr>
      <w:color w:val="0000FF" w:themeColor="hyperlink"/>
      <w:u w:val="single"/>
    </w:rPr>
  </w:style>
  <w:style w:type="table" w:styleId="TableGrid">
    <w:name w:val="Table Grid"/>
    <w:basedOn w:val="TableNormal"/>
    <w:uiPriority w:val="59"/>
    <w:rsid w:val="00C75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polson@haverhill-ps.org" TargetMode="External"/><Relationship Id="rId6" Type="http://schemas.openxmlformats.org/officeDocument/2006/relationships/hyperlink" Target="http://www.doe.mass.edu/frameworks/arts/109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1380</Words>
  <Characters>7868</Characters>
  <Application>Microsoft Macintosh Word</Application>
  <DocSecurity>0</DocSecurity>
  <Lines>65</Lines>
  <Paragraphs>18</Paragraphs>
  <ScaleCrop>false</ScaleCrop>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dc:creator>
  <cp:keywords/>
  <dc:description/>
  <cp:lastModifiedBy>Polson</cp:lastModifiedBy>
  <cp:revision>19</cp:revision>
  <cp:lastPrinted>2015-01-22T17:32:00Z</cp:lastPrinted>
  <dcterms:created xsi:type="dcterms:W3CDTF">2014-08-23T18:35:00Z</dcterms:created>
  <dcterms:modified xsi:type="dcterms:W3CDTF">2015-08-25T19:54:00Z</dcterms:modified>
</cp:coreProperties>
</file>